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95" w:rsidRDefault="00C63095" w:rsidP="00C63095">
      <w:pPr>
        <w:pStyle w:val="Szvegtrzs"/>
        <w:rPr>
          <w:rFonts w:ascii="Garamond" w:hAnsi="Garamond"/>
          <w:szCs w:val="36"/>
        </w:rPr>
      </w:pPr>
      <w:r w:rsidRPr="00C63095">
        <w:rPr>
          <w:rFonts w:ascii="Garamond" w:hAnsi="Garamond"/>
          <w:szCs w:val="36"/>
        </w:rPr>
        <w:t xml:space="preserve">A </w:t>
      </w:r>
      <w:proofErr w:type="spellStart"/>
      <w:r w:rsidRPr="00C63095">
        <w:rPr>
          <w:rFonts w:ascii="Garamond" w:hAnsi="Garamond"/>
          <w:szCs w:val="36"/>
        </w:rPr>
        <w:t>bátai</w:t>
      </w:r>
      <w:proofErr w:type="spellEnd"/>
      <w:r w:rsidRPr="00C63095">
        <w:rPr>
          <w:rFonts w:ascii="Garamond" w:hAnsi="Garamond"/>
          <w:szCs w:val="36"/>
        </w:rPr>
        <w:t xml:space="preserve"> Szent Vér templom</w:t>
      </w:r>
    </w:p>
    <w:p w:rsidR="00C63095" w:rsidRPr="00C63095" w:rsidRDefault="00C63095" w:rsidP="00C63095">
      <w:pPr>
        <w:pStyle w:val="Szvegtrzs"/>
        <w:rPr>
          <w:rFonts w:ascii="Garamond" w:hAnsi="Garamond"/>
          <w:szCs w:val="36"/>
        </w:rPr>
      </w:pPr>
    </w:p>
    <w:p w:rsidR="00C63095" w:rsidRDefault="00C63095" w:rsidP="00C63095">
      <w:pPr>
        <w:pStyle w:val="Szvegtrzs"/>
        <w:jc w:val="both"/>
        <w:rPr>
          <w:rFonts w:ascii="Garamond" w:hAnsi="Garamond"/>
          <w:b w:val="0"/>
          <w:i/>
          <w:sz w:val="28"/>
        </w:rPr>
      </w:pPr>
      <w:r>
        <w:rPr>
          <w:rFonts w:ascii="Garamond" w:hAnsi="Garamond"/>
          <w:b w:val="0"/>
          <w:i/>
          <w:sz w:val="28"/>
        </w:rPr>
        <w:t>A Szent Vér templom építése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Az első világháború és a szerb megszállás, majd a gazdasági válság után megerősödő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gazdatársadalom új templom építését határozta el. </w:t>
      </w: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 apátplébános áldozatos tevékenységének köszönhető, hogy a Klastrom-hegyen ma templom áll, hirdetve az egykori híres búcsújáró hely, valamint a Hunyadiak emlékét. 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 bonyhádi gimnáziumi hittanárt 1922-ben helyezte a megyés püspök Bátára. Már ekkor felmerült egy új templom építésének gondolata. </w:t>
      </w:r>
      <w:r>
        <w:rPr>
          <w:rFonts w:ascii="Garamond" w:hAnsi="Garamond"/>
          <w:b w:val="0"/>
          <w:i/>
          <w:sz w:val="28"/>
        </w:rPr>
        <w:t>„Templom építését a szükséglet követelte meg”</w:t>
      </w:r>
      <w:r>
        <w:rPr>
          <w:rFonts w:ascii="Garamond" w:hAnsi="Garamond"/>
          <w:b w:val="0"/>
          <w:sz w:val="28"/>
        </w:rPr>
        <w:t xml:space="preserve">, mivel a közel 4000 lelket számláló község barokk plébánia temploma nem tudta befogadni az embereket. Ráadásul ez </w:t>
      </w:r>
      <w:r>
        <w:rPr>
          <w:rFonts w:ascii="Garamond" w:hAnsi="Garamond"/>
          <w:b w:val="0"/>
          <w:i/>
          <w:sz w:val="28"/>
        </w:rPr>
        <w:t xml:space="preserve">„a templom a nagyrészt reformátusok lakta </w:t>
      </w:r>
      <w:proofErr w:type="spellStart"/>
      <w:r>
        <w:rPr>
          <w:rFonts w:ascii="Garamond" w:hAnsi="Garamond"/>
          <w:b w:val="0"/>
          <w:i/>
          <w:sz w:val="28"/>
        </w:rPr>
        <w:t>Alszög</w:t>
      </w:r>
      <w:proofErr w:type="spellEnd"/>
      <w:r>
        <w:rPr>
          <w:rFonts w:ascii="Garamond" w:hAnsi="Garamond"/>
          <w:b w:val="0"/>
          <w:i/>
          <w:sz w:val="28"/>
        </w:rPr>
        <w:t xml:space="preserve"> határán áll és a körülbelül négy és fél kilóméter hosszú község katolikus népének jórészt 2-3 km utat kell megtennie sárban, </w:t>
      </w:r>
      <w:proofErr w:type="gramStart"/>
      <w:r>
        <w:rPr>
          <w:rFonts w:ascii="Garamond" w:hAnsi="Garamond"/>
          <w:b w:val="0"/>
          <w:i/>
          <w:sz w:val="28"/>
        </w:rPr>
        <w:t>fagyban munkában</w:t>
      </w:r>
      <w:proofErr w:type="gramEnd"/>
      <w:r>
        <w:rPr>
          <w:rFonts w:ascii="Garamond" w:hAnsi="Garamond"/>
          <w:b w:val="0"/>
          <w:i/>
          <w:sz w:val="28"/>
        </w:rPr>
        <w:t xml:space="preserve"> fáradtan, hogy templomba mehessen”</w:t>
      </w:r>
      <w:r>
        <w:rPr>
          <w:rFonts w:ascii="Garamond" w:hAnsi="Garamond"/>
          <w:b w:val="0"/>
          <w:sz w:val="28"/>
        </w:rPr>
        <w:t xml:space="preserve"> – írta </w:t>
      </w:r>
      <w:proofErr w:type="spellStart"/>
      <w:r>
        <w:rPr>
          <w:rFonts w:ascii="Garamond" w:hAnsi="Garamond"/>
          <w:b w:val="0"/>
          <w:sz w:val="28"/>
        </w:rPr>
        <w:t>Hóman</w:t>
      </w:r>
      <w:proofErr w:type="spellEnd"/>
      <w:r>
        <w:rPr>
          <w:rFonts w:ascii="Garamond" w:hAnsi="Garamond"/>
          <w:b w:val="0"/>
          <w:sz w:val="28"/>
        </w:rPr>
        <w:t xml:space="preserve"> Bálint kultuszminiszternek. 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A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egyházközség képviselő-testülete 1930-ban határozatot hozott egy új templom felépítésére a Klastrom-hegyen. </w:t>
      </w: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Jenőnek sikerült az ügy mellé állítania a megyéspüspök mellett </w:t>
      </w:r>
      <w:proofErr w:type="spellStart"/>
      <w:r>
        <w:rPr>
          <w:rFonts w:ascii="Garamond" w:hAnsi="Garamond"/>
          <w:b w:val="0"/>
          <w:sz w:val="28"/>
        </w:rPr>
        <w:t>Hóman</w:t>
      </w:r>
      <w:proofErr w:type="spellEnd"/>
      <w:r>
        <w:rPr>
          <w:rFonts w:ascii="Garamond" w:hAnsi="Garamond"/>
          <w:b w:val="0"/>
          <w:sz w:val="28"/>
        </w:rPr>
        <w:t xml:space="preserve"> Bálint kultuszminisztert, Zichy Gyula kalocsai érseket és Mosonfi Dénes pápai prelátust.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 1932-ben kezdte a búcsújáróhely múltjának felkutatását az Országos Levéltárban, valamint barátai segítségével a római levéltárakból is szerzett anyagokat. Sokat dolgozott, legtöbb munkája azonban kéziratban maradt, csak „</w:t>
      </w:r>
      <w:proofErr w:type="gramStart"/>
      <w:r>
        <w:rPr>
          <w:rFonts w:ascii="Garamond" w:hAnsi="Garamond"/>
          <w:b w:val="0"/>
          <w:sz w:val="28"/>
        </w:rPr>
        <w:t>A</w:t>
      </w:r>
      <w:proofErr w:type="gramEnd"/>
      <w:r>
        <w:rPr>
          <w:rFonts w:ascii="Garamond" w:hAnsi="Garamond"/>
          <w:b w:val="0"/>
          <w:sz w:val="28"/>
        </w:rPr>
        <w:t xml:space="preserve">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Szentvér” című novelláskötet előszavában jelent meg egy rövid tanulmánya bevezetőként. Ekkor az építkezés feltételei még hiányoztak, így az egykori apátság helyét egy akácfa kereszttel jelölték meg, melyet a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férfiak vittek fel vállukon a Klastrom-hegyre.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1933-34-ben széles körű gyűjtő </w:t>
      </w:r>
      <w:proofErr w:type="gramStart"/>
      <w:r>
        <w:rPr>
          <w:rFonts w:ascii="Garamond" w:hAnsi="Garamond"/>
          <w:b w:val="0"/>
          <w:sz w:val="28"/>
        </w:rPr>
        <w:t>akció</w:t>
      </w:r>
      <w:proofErr w:type="gramEnd"/>
      <w:r>
        <w:rPr>
          <w:rFonts w:ascii="Garamond" w:hAnsi="Garamond"/>
          <w:b w:val="0"/>
          <w:sz w:val="28"/>
        </w:rPr>
        <w:t xml:space="preserve"> indult az új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templom építése érdekében, melynek élére Tolna vármegye alispánja állt. A megyéspüspök körlevélben hívta fel a hívek figyelmét, hogy az egyházközségek is járuljanak hozzá a templomépítéshez, a katolikus iskolák pedig tartsanak ünnepélyt, s a befolyt összeget ajánlják fel, így a pécsi egyházmegye saját ügyének tekintse az új templom építését. 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proofErr w:type="spellStart"/>
      <w:r>
        <w:rPr>
          <w:rFonts w:ascii="Garamond" w:hAnsi="Garamond"/>
          <w:b w:val="0"/>
          <w:sz w:val="28"/>
        </w:rPr>
        <w:t>Hóman</w:t>
      </w:r>
      <w:proofErr w:type="spellEnd"/>
      <w:r>
        <w:rPr>
          <w:rFonts w:ascii="Garamond" w:hAnsi="Garamond"/>
          <w:b w:val="0"/>
          <w:sz w:val="28"/>
        </w:rPr>
        <w:t xml:space="preserve"> Bálint kultuszminiszter Lechner Lóránt építészmérnök terveit fogadta el. 1937-ben a megyei múzeum </w:t>
      </w:r>
      <w:proofErr w:type="spellStart"/>
      <w:r>
        <w:rPr>
          <w:rFonts w:ascii="Garamond" w:hAnsi="Garamond"/>
          <w:b w:val="0"/>
          <w:sz w:val="28"/>
        </w:rPr>
        <w:t>Csalog</w:t>
      </w:r>
      <w:proofErr w:type="spellEnd"/>
      <w:r>
        <w:rPr>
          <w:rFonts w:ascii="Garamond" w:hAnsi="Garamond"/>
          <w:b w:val="0"/>
          <w:sz w:val="28"/>
        </w:rPr>
        <w:t xml:space="preserve"> József vezetésével régészeti kutatást végzett a helyszínen, ezzel elkezdődött a térrendezés. 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Az országos gyűjtésből, a </w:t>
      </w:r>
      <w:proofErr w:type="spellStart"/>
      <w:r>
        <w:rPr>
          <w:rFonts w:ascii="Garamond" w:hAnsi="Garamond"/>
          <w:b w:val="0"/>
          <w:sz w:val="28"/>
        </w:rPr>
        <w:t>Theresianum</w:t>
      </w:r>
      <w:proofErr w:type="spellEnd"/>
      <w:r>
        <w:rPr>
          <w:rFonts w:ascii="Garamond" w:hAnsi="Garamond"/>
          <w:b w:val="0"/>
          <w:sz w:val="28"/>
        </w:rPr>
        <w:t xml:space="preserve"> jövedelméből és a község felajánlásából indulhatott meg az építkezés 1938 augusztusában. Lechner maga felügyelte a munkát a helyszínen. Még 1938-ban tető alá hozták az épületet, tavaszra a vakolással is elkészültek. A kivitelezési munkákat 1939. június 27-én fejezték be. Az építkezésen kb. 100-120 ember dolgozott, közülük 40 lehetett a kőműves, kőfaragó. </w:t>
      </w:r>
      <w:r>
        <w:rPr>
          <w:rFonts w:ascii="Garamond" w:hAnsi="Garamond"/>
          <w:b w:val="0"/>
          <w:i/>
          <w:sz w:val="28"/>
        </w:rPr>
        <w:t xml:space="preserve">„ A templom 180 ezer pengőbe került, ebből 150 ezer téglát, 340 egész napos fuvart, 1000 napszámot, 800 pengő készpénzt és a gyűjtésből befolyt 25 ezer pengőt adott az egyházközség, a többi az alapítvány terhére” </w:t>
      </w:r>
      <w:r>
        <w:rPr>
          <w:rFonts w:ascii="Garamond" w:hAnsi="Garamond"/>
          <w:b w:val="0"/>
          <w:sz w:val="28"/>
        </w:rPr>
        <w:t xml:space="preserve">ment. 1939. május 7-én Tolna vármegye alispánja ismételten gyűjtést engedélyezett, ezúttal </w:t>
      </w:r>
      <w:proofErr w:type="gramStart"/>
      <w:r>
        <w:rPr>
          <w:rFonts w:ascii="Garamond" w:hAnsi="Garamond"/>
          <w:b w:val="0"/>
          <w:sz w:val="28"/>
        </w:rPr>
        <w:t>a</w:t>
      </w:r>
      <w:proofErr w:type="gramEnd"/>
      <w:r>
        <w:rPr>
          <w:rFonts w:ascii="Garamond" w:hAnsi="Garamond"/>
          <w:b w:val="0"/>
          <w:sz w:val="28"/>
        </w:rPr>
        <w:t xml:space="preserve"> Hunyadi emléktemplom belső berendezésének részbeni fedezésére, szép eredménnyel.</w:t>
      </w:r>
    </w:p>
    <w:p w:rsidR="00C63095" w:rsidRDefault="00C63095" w:rsidP="00C63095">
      <w:pPr>
        <w:pStyle w:val="Szvegtrzs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ab/>
        <w:t>A templomot 1939. október 1-jén szentelte fel Virág Ferenc pécsi püspök. Az ünnepre kb. 6000 főnyi zarándok gyűlt össze a megye vezetőivel és a környéken élő papság képviselőivel együtt. A püspök a következőket mondta szentbeszédében: „</w:t>
      </w:r>
      <w:proofErr w:type="gramStart"/>
      <w:r>
        <w:rPr>
          <w:rFonts w:ascii="Garamond" w:hAnsi="Garamond"/>
          <w:b w:val="0"/>
          <w:i/>
          <w:sz w:val="28"/>
        </w:rPr>
        <w:t>A</w:t>
      </w:r>
      <w:proofErr w:type="gramEnd"/>
      <w:r>
        <w:rPr>
          <w:rFonts w:ascii="Garamond" w:hAnsi="Garamond"/>
          <w:b w:val="0"/>
          <w:i/>
          <w:sz w:val="28"/>
        </w:rPr>
        <w:t xml:space="preserve"> világ teremtése óta sok vér áztatta már a földet, de ezek minden cseppje Káintól a ma háborújáig bosszúért kiáltott az égre. Csak egy ember volt, az Istenember, akinek vére nem bosszúért, hanem bocsánatért, irgalomért esdekelt a Teremtőhöz. Mi ennek a Szent Vérnek a titulusára szenteljük ezt a templomot. Szenteljék meg a hívek imával, könnyel és munkával e szent helyet, s ha a harang megszólal, jöjjön mindenki, ne legyen soha üres a templom. Tegyétek ti erőssé ezt a templomot. Ha nem is történik csoda, de hadd lássák, hogy Báta népe megbecsüli a múltat.”</w:t>
      </w:r>
      <w:r>
        <w:rPr>
          <w:rFonts w:ascii="Garamond" w:hAnsi="Garamond"/>
          <w:b w:val="0"/>
          <w:sz w:val="28"/>
        </w:rPr>
        <w:t xml:space="preserve"> 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A templom felszentelése után hamarosan a környék kedves búcsújáró helye lett, főleg július első vasárnapján keresték fel sokan. </w:t>
      </w: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 azt tervezte, hogy pálosokat telepít le Bátán, ebben azonban a II. világháború és 1945. december 6-án bekövetkezett halála megakadályozta. Az új politikai rendszerben a Szent Vér búcsú háttérbe szorult, csupán Krisztus Vére ünnepén jött össze a környező papság és ünnepelt együtt. Az 1980-as évektől Sudár Imre apátplébános szervező tevékenységének köszönhetően ismét felvirágzott a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búcsújáró hely, ahova az egész országból érkeztek és érkeznek ma is zarándokok a hagyományosan július első vasárnapján tartott búcsúnapra. </w:t>
      </w:r>
    </w:p>
    <w:p w:rsidR="00C63095" w:rsidRDefault="00C63095" w:rsidP="00C63095">
      <w:pPr>
        <w:pStyle w:val="Szvegtrzs"/>
        <w:jc w:val="both"/>
        <w:rPr>
          <w:rFonts w:ascii="Garamond" w:hAnsi="Garamond"/>
          <w:b w:val="0"/>
          <w:sz w:val="28"/>
        </w:rPr>
      </w:pPr>
    </w:p>
    <w:p w:rsidR="00C63095" w:rsidRDefault="00C63095" w:rsidP="00C63095">
      <w:pPr>
        <w:pStyle w:val="Szvegtrzs"/>
        <w:jc w:val="both"/>
        <w:rPr>
          <w:rFonts w:ascii="Garamond" w:hAnsi="Garamond"/>
          <w:b w:val="0"/>
          <w:i/>
          <w:sz w:val="28"/>
        </w:rPr>
      </w:pPr>
      <w:r>
        <w:rPr>
          <w:rFonts w:ascii="Garamond" w:hAnsi="Garamond"/>
          <w:b w:val="0"/>
          <w:i/>
          <w:sz w:val="28"/>
        </w:rPr>
        <w:t xml:space="preserve">A </w:t>
      </w:r>
      <w:proofErr w:type="spellStart"/>
      <w:r>
        <w:rPr>
          <w:rFonts w:ascii="Garamond" w:hAnsi="Garamond"/>
          <w:b w:val="0"/>
          <w:i/>
          <w:sz w:val="28"/>
        </w:rPr>
        <w:t>bátai</w:t>
      </w:r>
      <w:proofErr w:type="spellEnd"/>
      <w:r>
        <w:rPr>
          <w:rFonts w:ascii="Garamond" w:hAnsi="Garamond"/>
          <w:b w:val="0"/>
          <w:i/>
          <w:sz w:val="28"/>
        </w:rPr>
        <w:t xml:space="preserve"> Szent Vér templom bemutatása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A </w:t>
      </w:r>
      <w:proofErr w:type="spellStart"/>
      <w:r>
        <w:rPr>
          <w:rFonts w:ascii="Garamond" w:hAnsi="Garamond"/>
          <w:b w:val="0"/>
          <w:sz w:val="28"/>
        </w:rPr>
        <w:t>bátai</w:t>
      </w:r>
      <w:proofErr w:type="spellEnd"/>
      <w:r>
        <w:rPr>
          <w:rFonts w:ascii="Garamond" w:hAnsi="Garamond"/>
          <w:b w:val="0"/>
          <w:sz w:val="28"/>
        </w:rPr>
        <w:t xml:space="preserve"> Szent Vér templom Lechner Lóránt okleveles építészmérnök tervei alapján épült, neoromán bazilika stílusban. A templom egytornyos, háromhajós, félköríves szentélyzáródású épület. Hosszúsága 44,5 szélessége 37,4 méter, a nyugati bejárata előtt oszlopos előcsarnok áll. Az oszlopcsarnokon keresztül jutunk el a három tölgyfából készült kapuig. A kapuk fölött félkörívben domborművek láthatók, középen a Magyarok nagyasszonya, balra Szent István, jobbra Szent László király ábrázolásával. A kapuk mellett kívül egy-egy kápolna is található. Az északi oldalon lévő kápolnában áll az a kereszt, amellyel 1932-ben az egykori apátság helyét megjelölték. Benne két emléktábla látható, a templomot építtető </w:t>
      </w: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 apátplébánosnak és a tervező Lechner Lórántnak állít emléket. A bejáratoktól jobbra lévő kápolna a Hunyadiak emlékét hirdeti. </w:t>
      </w:r>
    </w:p>
    <w:p w:rsidR="00C63095" w:rsidRDefault="00C63095" w:rsidP="00C63095">
      <w:pPr>
        <w:pStyle w:val="Szvegtrzs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ab/>
        <w:t xml:space="preserve">A templom körül sétálva a többi oldalbejárat fölött is félköríves faragványokat találunk. A torony ajtaja fölött Mátyás király címere, a Szent László kápolna külső bejárata fölött a Szent László herma faragott ábrázolása látható, míg a sekrestye két kijáratát a Szent Jobb és a </w:t>
      </w:r>
      <w:proofErr w:type="spellStart"/>
      <w:r>
        <w:rPr>
          <w:rFonts w:ascii="Garamond" w:hAnsi="Garamond"/>
          <w:b w:val="0"/>
          <w:sz w:val="28"/>
        </w:rPr>
        <w:t>mandorlába</w:t>
      </w:r>
      <w:proofErr w:type="spellEnd"/>
      <w:r>
        <w:rPr>
          <w:rFonts w:ascii="Garamond" w:hAnsi="Garamond"/>
          <w:b w:val="0"/>
          <w:sz w:val="28"/>
        </w:rPr>
        <w:t xml:space="preserve"> foglalt Krisztus monogram díszíti.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 xml:space="preserve">A templomba belépve megragadja a látogatót az épület egyszerűsége, harmóniája. A mellékhajókat elválasztó oszlopsorok oszlopfőinek díszítésében a honfoglaló ősök és a korai Árpád-kor faragványainak növényi ornamentikája jelenik meg, egy-egy címerpajzzsal a közepén. E címerek a magyar történelmet és a kereszténység szimbólumait idézik elénk. Figyelemre méltó a templom bazilikákra emlékeztető, lapos mennyezete. A gerendák között végigfutó deszkakazettákat a Sárköz jellegzetes népi motívumai díszítik. A főhajó apszisában lévő márvány főoltár előlapján egy töviskoronás Krisztus fej, jobbról és balról hódoló angyalok domborműves képei láthatók. Az oltár fölött hatalmas kereszt magasodik, rajta a híres </w:t>
      </w:r>
      <w:proofErr w:type="spellStart"/>
      <w:r>
        <w:rPr>
          <w:rFonts w:ascii="Garamond" w:hAnsi="Garamond"/>
          <w:b w:val="0"/>
          <w:sz w:val="28"/>
        </w:rPr>
        <w:t>limpiászi</w:t>
      </w:r>
      <w:proofErr w:type="spellEnd"/>
      <w:r>
        <w:rPr>
          <w:rFonts w:ascii="Garamond" w:hAnsi="Garamond"/>
          <w:b w:val="0"/>
          <w:sz w:val="28"/>
        </w:rPr>
        <w:t xml:space="preserve"> Krisztus életnagyságú korpuszával. A déli mellékhajó végén Jézus Szí</w:t>
      </w:r>
      <w:r w:rsidR="008F0563">
        <w:rPr>
          <w:rFonts w:ascii="Garamond" w:hAnsi="Garamond"/>
          <w:b w:val="0"/>
          <w:sz w:val="28"/>
        </w:rPr>
        <w:t>ve, vele szemben</w:t>
      </w:r>
      <w:r>
        <w:rPr>
          <w:rFonts w:ascii="Garamond" w:hAnsi="Garamond"/>
          <w:b w:val="0"/>
          <w:sz w:val="28"/>
        </w:rPr>
        <w:t xml:space="preserve"> Sz</w:t>
      </w:r>
      <w:r w:rsidR="008F0563">
        <w:rPr>
          <w:rFonts w:ascii="Garamond" w:hAnsi="Garamond"/>
          <w:b w:val="0"/>
          <w:sz w:val="28"/>
        </w:rPr>
        <w:t>űz Mária szobra áll. Az északi mellékhajó végében</w:t>
      </w:r>
      <w:r>
        <w:rPr>
          <w:rFonts w:ascii="Garamond" w:hAnsi="Garamond"/>
          <w:b w:val="0"/>
          <w:sz w:val="28"/>
        </w:rPr>
        <w:t xml:space="preserve"> Árpád-házi Szent Erzsébet</w:t>
      </w:r>
      <w:r w:rsidR="008F0563">
        <w:rPr>
          <w:rFonts w:ascii="Garamond" w:hAnsi="Garamond"/>
          <w:b w:val="0"/>
          <w:sz w:val="28"/>
        </w:rPr>
        <w:t xml:space="preserve"> szobrát helyezték el.</w:t>
      </w:r>
      <w:r>
        <w:rPr>
          <w:rFonts w:ascii="Garamond" w:hAnsi="Garamond"/>
          <w:b w:val="0"/>
          <w:sz w:val="28"/>
        </w:rPr>
        <w:t xml:space="preserve"> Az északi mellékhajó végén jutunk a Szent László kápolnába, ahol a templomot építtető </w:t>
      </w:r>
      <w:proofErr w:type="spellStart"/>
      <w:r>
        <w:rPr>
          <w:rFonts w:ascii="Garamond" w:hAnsi="Garamond"/>
          <w:b w:val="0"/>
          <w:sz w:val="28"/>
        </w:rPr>
        <w:t>Fájth</w:t>
      </w:r>
      <w:proofErr w:type="spellEnd"/>
      <w:r>
        <w:rPr>
          <w:rFonts w:ascii="Garamond" w:hAnsi="Garamond"/>
          <w:b w:val="0"/>
          <w:sz w:val="28"/>
        </w:rPr>
        <w:t xml:space="preserve"> Jenő apátplébános </w:t>
      </w:r>
      <w:r w:rsidR="008F0563">
        <w:rPr>
          <w:rFonts w:ascii="Garamond" w:hAnsi="Garamond"/>
          <w:b w:val="0"/>
          <w:sz w:val="28"/>
        </w:rPr>
        <w:t xml:space="preserve">és Sudár Imre apátplébános </w:t>
      </w:r>
      <w:r>
        <w:rPr>
          <w:rFonts w:ascii="Garamond" w:hAnsi="Garamond"/>
          <w:b w:val="0"/>
          <w:sz w:val="28"/>
        </w:rPr>
        <w:t xml:space="preserve">nyugszik. </w:t>
      </w:r>
      <w:r w:rsidR="008F0563">
        <w:rPr>
          <w:rFonts w:ascii="Garamond" w:hAnsi="Garamond"/>
          <w:b w:val="0"/>
          <w:sz w:val="28"/>
        </w:rPr>
        <w:t xml:space="preserve">A kápolna oltárán áll az a tiroli mesterek által faragott Magyarok nagyasszonya szobor, amely eredetileg a </w:t>
      </w:r>
      <w:proofErr w:type="spellStart"/>
      <w:r w:rsidR="008F0563">
        <w:rPr>
          <w:rFonts w:ascii="Garamond" w:hAnsi="Garamond"/>
          <w:b w:val="0"/>
          <w:sz w:val="28"/>
        </w:rPr>
        <w:t>Somosi</w:t>
      </w:r>
      <w:proofErr w:type="spellEnd"/>
      <w:r w:rsidR="008F0563">
        <w:rPr>
          <w:rFonts w:ascii="Garamond" w:hAnsi="Garamond"/>
          <w:b w:val="0"/>
          <w:sz w:val="28"/>
        </w:rPr>
        <w:t xml:space="preserve"> kápolnában volt.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>A templomban lévő ajtók fölött is találunk félköríves domborműveket. A szentélyben a sekrestye felett a Szentháromságot szimbolizáló galamb, vele szemben a kápolna szentély felőli kijáratán az Isten báránya ábrázolás látható. A Szent László kápolna bejárata fölött Krisztus monogram két hal között, míg a kórusfeljáró ajtaja fölött pedig két kereszt között kehely látható.</w:t>
      </w:r>
    </w:p>
    <w:p w:rsidR="00C63095" w:rsidRDefault="00C63095" w:rsidP="00C63095">
      <w:pPr>
        <w:pStyle w:val="Szvegtrzs"/>
        <w:ind w:firstLine="357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>A templombelső nyugati végén, a déli oldalon</w:t>
      </w:r>
      <w:r w:rsidR="008F0563">
        <w:rPr>
          <w:rFonts w:ascii="Garamond" w:hAnsi="Garamond"/>
          <w:b w:val="0"/>
          <w:sz w:val="28"/>
        </w:rPr>
        <w:t xml:space="preserve"> van a Szent Sír kápolna, amelyben a </w:t>
      </w:r>
      <w:proofErr w:type="spellStart"/>
      <w:r w:rsidR="008F0563">
        <w:rPr>
          <w:rFonts w:ascii="Garamond" w:hAnsi="Garamond"/>
          <w:b w:val="0"/>
          <w:sz w:val="28"/>
        </w:rPr>
        <w:t>Piéta</w:t>
      </w:r>
      <w:proofErr w:type="spellEnd"/>
      <w:r w:rsidR="008F0563">
        <w:rPr>
          <w:rFonts w:ascii="Garamond" w:hAnsi="Garamond"/>
          <w:b w:val="0"/>
          <w:sz w:val="28"/>
        </w:rPr>
        <w:t xml:space="preserve"> oltár található.</w:t>
      </w:r>
      <w:r>
        <w:rPr>
          <w:rFonts w:ascii="Garamond" w:hAnsi="Garamond"/>
          <w:b w:val="0"/>
          <w:sz w:val="28"/>
        </w:rPr>
        <w:t xml:space="preserve"> Az északi oldalon, a Szent Sír kápolnával átellenben található a kórus, illetve a torony feljárata. A torony érdekessége, hogy a harangok szintjén oszlopos körbe járható erkélyt alakítottak ki, ahonnan gyönyörű panoráma várja a bátor látogatót. Tiszta időben Szekszárd, Baja, sőt a pécsi TV torony is felismerhető. A toronyban két harang lakik. A délidőben is megszólaló közel 12 mázsás Hunyadi emlékharangot felirata szerint: </w:t>
      </w:r>
      <w:r>
        <w:rPr>
          <w:rFonts w:ascii="Garamond" w:hAnsi="Garamond"/>
          <w:b w:val="0"/>
          <w:i/>
          <w:sz w:val="28"/>
        </w:rPr>
        <w:t xml:space="preserve">„Szent László király tiszteletére, a Hunyadiak dicsőséges emlékezetére, Szent István király 900 éves </w:t>
      </w:r>
      <w:proofErr w:type="gramStart"/>
      <w:r>
        <w:rPr>
          <w:rFonts w:ascii="Garamond" w:hAnsi="Garamond"/>
          <w:b w:val="0"/>
          <w:i/>
          <w:sz w:val="28"/>
        </w:rPr>
        <w:t>jubileumi</w:t>
      </w:r>
      <w:proofErr w:type="gramEnd"/>
      <w:r>
        <w:rPr>
          <w:rFonts w:ascii="Garamond" w:hAnsi="Garamond"/>
          <w:b w:val="0"/>
          <w:i/>
          <w:sz w:val="28"/>
        </w:rPr>
        <w:t xml:space="preserve"> esztendejében Báta község, mint erkölcsi testület adományozta”.</w:t>
      </w:r>
      <w:r>
        <w:rPr>
          <w:rFonts w:ascii="Garamond" w:hAnsi="Garamond"/>
          <w:b w:val="0"/>
          <w:sz w:val="28"/>
        </w:rPr>
        <w:t xml:space="preserve"> A hatalmas harang egyik oldalát a Hunyadiak címere, másikat Báta címere és Hunyadi János lovas domborműve díszíti. A kisebb Szent Mihály arkangyal tiszteletére szentelt harangot 1982-ben, a II. világháborúban rekvirált harang pótlásaként öntötték Budapesten.</w:t>
      </w:r>
    </w:p>
    <w:p w:rsidR="00C63095" w:rsidRDefault="00C63095" w:rsidP="00C63095">
      <w:pPr>
        <w:pStyle w:val="Szvegtrzs"/>
        <w:jc w:val="both"/>
        <w:rPr>
          <w:rFonts w:ascii="Garamond" w:hAnsi="Garamond"/>
          <w:b w:val="0"/>
          <w:sz w:val="28"/>
        </w:rPr>
      </w:pPr>
      <w:r>
        <w:rPr>
          <w:rFonts w:ascii="Garamond" w:hAnsi="Garamond"/>
          <w:b w:val="0"/>
          <w:sz w:val="28"/>
        </w:rPr>
        <w:tab/>
        <w:t xml:space="preserve">A templom </w:t>
      </w:r>
      <w:r w:rsidR="008F0563">
        <w:rPr>
          <w:rFonts w:ascii="Garamond" w:hAnsi="Garamond"/>
          <w:b w:val="0"/>
          <w:sz w:val="28"/>
        </w:rPr>
        <w:t xml:space="preserve">előterében, az ajtók áll </w:t>
      </w:r>
      <w:proofErr w:type="spellStart"/>
      <w:r w:rsidR="008F0563">
        <w:rPr>
          <w:rFonts w:ascii="Garamond" w:hAnsi="Garamond"/>
          <w:b w:val="0"/>
          <w:sz w:val="28"/>
        </w:rPr>
        <w:t>Páduai</w:t>
      </w:r>
      <w:proofErr w:type="spellEnd"/>
      <w:r w:rsidR="008F0563">
        <w:rPr>
          <w:rFonts w:ascii="Garamond" w:hAnsi="Garamond"/>
          <w:b w:val="0"/>
          <w:sz w:val="28"/>
        </w:rPr>
        <w:t xml:space="preserve"> Szent Antal szobra és itt</w:t>
      </w:r>
      <w:r>
        <w:rPr>
          <w:rFonts w:ascii="Garamond" w:hAnsi="Garamond"/>
          <w:b w:val="0"/>
          <w:sz w:val="28"/>
        </w:rPr>
        <w:t xml:space="preserve"> látható</w:t>
      </w:r>
      <w:r w:rsidR="008F0563">
        <w:rPr>
          <w:rFonts w:ascii="Garamond" w:hAnsi="Garamond"/>
          <w:b w:val="0"/>
          <w:sz w:val="28"/>
        </w:rPr>
        <w:t xml:space="preserve"> Pál </w:t>
      </w:r>
      <w:proofErr w:type="spellStart"/>
      <w:r w:rsidR="008F0563">
        <w:rPr>
          <w:rFonts w:ascii="Garamond" w:hAnsi="Garamond"/>
          <w:b w:val="0"/>
          <w:sz w:val="28"/>
        </w:rPr>
        <w:t>bátai</w:t>
      </w:r>
      <w:proofErr w:type="spellEnd"/>
      <w:r w:rsidR="008F0563">
        <w:rPr>
          <w:rFonts w:ascii="Garamond" w:hAnsi="Garamond"/>
          <w:b w:val="0"/>
          <w:sz w:val="28"/>
        </w:rPr>
        <w:t xml:space="preserve"> apát 1377-ben készült homokkő sírköve</w:t>
      </w:r>
      <w:bookmarkStart w:id="0" w:name="_GoBack"/>
      <w:bookmarkEnd w:id="0"/>
      <w:r>
        <w:rPr>
          <w:rFonts w:ascii="Garamond" w:hAnsi="Garamond"/>
          <w:b w:val="0"/>
          <w:sz w:val="28"/>
        </w:rPr>
        <w:t>.</w:t>
      </w:r>
    </w:p>
    <w:p w:rsidR="00F129C7" w:rsidRDefault="00F129C7" w:rsidP="00C63095"/>
    <w:sectPr w:rsidR="00F129C7" w:rsidSect="00F1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5"/>
    <w:rsid w:val="008F0563"/>
    <w:rsid w:val="00C63095"/>
    <w:rsid w:val="00E871DC"/>
    <w:rsid w:val="00F1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DA93"/>
  <w15:docId w15:val="{7D8F09EE-FAD1-4A29-9D31-FC578B1D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C63095"/>
    <w:pPr>
      <w:jc w:val="center"/>
    </w:pPr>
    <w:rPr>
      <w:b/>
      <w:sz w:val="36"/>
    </w:rPr>
  </w:style>
  <w:style w:type="character" w:customStyle="1" w:styleId="SzvegtrzsChar">
    <w:name w:val="Szövegtörzs Char"/>
    <w:basedOn w:val="Bekezdsalapbettpusa"/>
    <w:link w:val="Szvegtrzs"/>
    <w:semiHidden/>
    <w:rsid w:val="00C63095"/>
    <w:rPr>
      <w:rFonts w:ascii="Times New Roman" w:eastAsia="Times New Roman" w:hAnsi="Times New Roman" w:cs="Times New Roman"/>
      <w:b/>
      <w:sz w:val="3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1066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Sümegi József</dc:creator>
  <cp:lastModifiedBy>Sümegi József</cp:lastModifiedBy>
  <cp:revision>3</cp:revision>
  <dcterms:created xsi:type="dcterms:W3CDTF">2020-07-01T10:58:00Z</dcterms:created>
  <dcterms:modified xsi:type="dcterms:W3CDTF">2020-07-01T11:12:00Z</dcterms:modified>
</cp:coreProperties>
</file>